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BE62" w14:textId="77777777" w:rsidR="00B25C5E" w:rsidRPr="0096777E" w:rsidRDefault="00B25C5E" w:rsidP="00B25C5E">
      <w:pPr>
        <w:pStyle w:val="Cmsor1"/>
        <w:jc w:val="center"/>
        <w:rPr>
          <w:sz w:val="29"/>
          <w:szCs w:val="29"/>
          <w:lang w:val="hu-HU"/>
        </w:rPr>
      </w:pPr>
      <w:r w:rsidRPr="0096777E">
        <w:rPr>
          <w:sz w:val="29"/>
          <w:szCs w:val="29"/>
          <w:lang w:val="hu-HU"/>
        </w:rPr>
        <w:t>SAJTÓKÖZLEMÉNY</w:t>
      </w:r>
    </w:p>
    <w:p w14:paraId="6A8B7045" w14:textId="5FF54103" w:rsidR="00B25C5E" w:rsidRPr="00173BF1" w:rsidRDefault="00B25C5E" w:rsidP="00B25C5E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2022. augusztus </w:t>
      </w:r>
      <w:r w:rsidR="001E2F60">
        <w:rPr>
          <w:rFonts w:ascii="Arial" w:hAnsi="Arial" w:cs="Arial"/>
        </w:rPr>
        <w:t>29</w:t>
      </w:r>
      <w:r>
        <w:rPr>
          <w:rFonts w:ascii="Arial" w:hAnsi="Arial" w:cs="Arial"/>
        </w:rPr>
        <w:t>., szabad felhasználásra</w:t>
      </w:r>
    </w:p>
    <w:p w14:paraId="025EE987" w14:textId="77777777" w:rsidR="00B25C5E" w:rsidRDefault="00B25C5E" w:rsidP="00B25C5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0E31928C" w14:textId="0056DCDB" w:rsidR="00B25C5E" w:rsidRPr="00C81B7D" w:rsidRDefault="007C0FBD" w:rsidP="00B25C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Szobori búcsú és tematikusnap</w:t>
      </w:r>
    </w:p>
    <w:p w14:paraId="59F1954E" w14:textId="1F637C93" w:rsidR="00DB36F0" w:rsidRDefault="00DB36F0" w:rsidP="00B25C5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6C09EEC6" w14:textId="0209DD49" w:rsidR="00F62565" w:rsidRDefault="007C0FBD" w:rsidP="00AF2CA9">
      <w:pPr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Szeptember 4-én, vasárnap az Ópusztaszeri Nemzeti Történeti Emlékpark egyik legfontosabb ünnepére, a Szobori búcsúra várjuk látogatóinkat. </w:t>
      </w:r>
      <w:r w:rsidR="00F62565">
        <w:rPr>
          <w:rFonts w:ascii="Arial" w:eastAsia="Times New Roman" w:hAnsi="Arial" w:cs="Arial"/>
          <w:b/>
          <w:sz w:val="20"/>
          <w:szCs w:val="20"/>
          <w:lang w:eastAsia="hu-HU"/>
        </w:rPr>
        <w:t>E</w:t>
      </w:r>
      <w:r w:rsidR="00F62565" w:rsidRPr="00F62565">
        <w:rPr>
          <w:rFonts w:ascii="Arial" w:eastAsia="Times New Roman" w:hAnsi="Arial" w:cs="Arial"/>
          <w:b/>
          <w:sz w:val="20"/>
          <w:szCs w:val="20"/>
          <w:lang w:eastAsia="hu-HU"/>
        </w:rPr>
        <w:t>gész nap változatos programok</w:t>
      </w:r>
      <w:r w:rsidR="00F62565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: </w:t>
      </w:r>
      <w:r w:rsidR="00F62565" w:rsidRPr="00F62565">
        <w:rPr>
          <w:rFonts w:ascii="Arial" w:eastAsia="Times New Roman" w:hAnsi="Arial" w:cs="Arial"/>
          <w:b/>
          <w:sz w:val="20"/>
          <w:szCs w:val="20"/>
          <w:lang w:eastAsia="hu-HU"/>
        </w:rPr>
        <w:t>szentmise, néptánc</w:t>
      </w:r>
      <w:r w:rsidR="00F62565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, </w:t>
      </w:r>
      <w:r w:rsidR="00F62565" w:rsidRPr="00F62565">
        <w:rPr>
          <w:rFonts w:ascii="Arial" w:eastAsia="Times New Roman" w:hAnsi="Arial" w:cs="Arial"/>
          <w:b/>
          <w:sz w:val="20"/>
          <w:szCs w:val="20"/>
          <w:lang w:eastAsia="hu-HU"/>
        </w:rPr>
        <w:t>népzene, kocsikázás, honfoglalás-kori lovasbemutató, játszóház és bábelőadások színesítik a rendezvényt.</w:t>
      </w:r>
      <w:r w:rsidR="00F62565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A Gátőrház környékén, a tematikusnap keretében </w:t>
      </w:r>
      <w:r w:rsidR="00F62565" w:rsidRPr="00F62565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megismerkedhetnek többek között a népi halászattal, a fokgazdálkodással vagy a halászati eszközökkel. </w:t>
      </w:r>
    </w:p>
    <w:p w14:paraId="46AEE407" w14:textId="285ED390" w:rsidR="007C0FBD" w:rsidRDefault="00F62565" w:rsidP="00F6256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F62565">
        <w:rPr>
          <w:rFonts w:ascii="Arial" w:eastAsia="Times New Roman" w:hAnsi="Arial" w:cs="Arial"/>
          <w:bCs/>
          <w:sz w:val="20"/>
          <w:szCs w:val="20"/>
          <w:lang w:eastAsia="hu-HU"/>
        </w:rPr>
        <w:t>A 11:00 órakor kezdődő szentmise keretein belül kerül átadásra az idei esztendőben is</w:t>
      </w:r>
      <w:r w:rsidRPr="00F62565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F62565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az Emlékpark saját alapítású kitüntetése, a Szer Üzenete-díj. A monostorásatások során itt fellelt íjas ezüst pecsétgyűrű másolatát olyan keresztény embereknek szánjuk, akik képesek közösséget teremteni és példamutató életükkel segítenek Ópusztaszer üzenetét </w:t>
      </w:r>
      <w:r w:rsidR="004C73CB">
        <w:rPr>
          <w:rFonts w:ascii="Arial" w:eastAsia="Times New Roman" w:hAnsi="Arial" w:cs="Arial"/>
          <w:bCs/>
          <w:sz w:val="20"/>
          <w:szCs w:val="20"/>
          <w:lang w:eastAsia="hu-HU"/>
        </w:rPr>
        <w:t>-</w:t>
      </w:r>
      <w:r w:rsidRPr="00F62565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hit, megmaradás, hűség, hazaszeretet - mind több emberhez eljuttatni.</w:t>
      </w:r>
    </w:p>
    <w:p w14:paraId="715EA8FA" w14:textId="77777777" w:rsidR="00F62565" w:rsidRPr="00F62565" w:rsidRDefault="00F62565" w:rsidP="00F6256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3AE71E23" w14:textId="77777777" w:rsidR="001E2F60" w:rsidRPr="00D95D47" w:rsidRDefault="001E2F60" w:rsidP="00F6256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A4F13">
        <w:rPr>
          <w:rFonts w:ascii="Arial" w:hAnsi="Arial" w:cs="Arial"/>
          <w:b/>
          <w:sz w:val="20"/>
          <w:szCs w:val="20"/>
          <w:u w:val="single"/>
        </w:rPr>
        <w:t>Szobori búcsú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sz w:val="20"/>
          <w:szCs w:val="20"/>
        </w:rPr>
        <w:t>2022. szeptember 4</w:t>
      </w:r>
      <w:r w:rsidRPr="000A4F13">
        <w:rPr>
          <w:rFonts w:ascii="Arial" w:hAnsi="Arial" w:cs="Arial"/>
          <w:b/>
          <w:sz w:val="20"/>
          <w:szCs w:val="20"/>
        </w:rPr>
        <w:t>.</w:t>
      </w:r>
      <w:r w:rsidRPr="000A4F13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i/>
          <w:sz w:val="20"/>
          <w:szCs w:val="20"/>
        </w:rPr>
        <w:t>Program</w:t>
      </w:r>
    </w:p>
    <w:p w14:paraId="4F7BE59A" w14:textId="77777777" w:rsidR="001E2F60" w:rsidRDefault="001E2F60" w:rsidP="001E2F60">
      <w:pPr>
        <w:ind w:left="2124" w:hanging="1416"/>
        <w:rPr>
          <w:rFonts w:ascii="Arial" w:hAnsi="Arial" w:cs="Arial"/>
          <w:i/>
          <w:sz w:val="20"/>
          <w:szCs w:val="20"/>
        </w:rPr>
      </w:pPr>
    </w:p>
    <w:p w14:paraId="6F3DD0DA" w14:textId="565E42AB" w:rsidR="001E2F60" w:rsidRPr="00284C1E" w:rsidRDefault="001E2F60" w:rsidP="001E2F60">
      <w:pPr>
        <w:ind w:left="2124" w:hanging="1416"/>
        <w:rPr>
          <w:rFonts w:ascii="Arial" w:hAnsi="Arial" w:cs="Arial"/>
          <w:b/>
          <w:sz w:val="20"/>
          <w:szCs w:val="20"/>
        </w:rPr>
      </w:pPr>
      <w:r w:rsidRPr="000A4F13">
        <w:rPr>
          <w:rFonts w:ascii="Arial" w:hAnsi="Arial" w:cs="Arial"/>
          <w:b/>
          <w:sz w:val="20"/>
          <w:szCs w:val="20"/>
        </w:rPr>
        <w:t xml:space="preserve">10:00-10:30 </w:t>
      </w:r>
      <w:r w:rsidRPr="000A4F13">
        <w:rPr>
          <w:rFonts w:ascii="Arial" w:hAnsi="Arial" w:cs="Arial"/>
          <w:b/>
          <w:sz w:val="20"/>
          <w:szCs w:val="20"/>
        </w:rPr>
        <w:tab/>
      </w:r>
      <w:r w:rsidRPr="002F75E4">
        <w:rPr>
          <w:rFonts w:ascii="Arial" w:hAnsi="Arial" w:cs="Arial"/>
          <w:sz w:val="20"/>
          <w:szCs w:val="20"/>
        </w:rPr>
        <w:t xml:space="preserve">Vendégváró muzsika a </w:t>
      </w:r>
      <w:r>
        <w:rPr>
          <w:rFonts w:ascii="Arial" w:hAnsi="Arial" w:cs="Arial"/>
          <w:sz w:val="20"/>
          <w:szCs w:val="20"/>
        </w:rPr>
        <w:t xml:space="preserve">Nyenyere Egylet és a </w:t>
      </w:r>
      <w:r w:rsidRPr="002F75E4">
        <w:rPr>
          <w:rFonts w:ascii="Arial" w:hAnsi="Arial" w:cs="Arial"/>
          <w:sz w:val="20"/>
          <w:szCs w:val="20"/>
        </w:rPr>
        <w:t>Por Zenekar közreműködésével</w:t>
      </w:r>
      <w:r w:rsidRPr="000A4F13">
        <w:rPr>
          <w:rFonts w:ascii="Arial" w:hAnsi="Arial" w:cs="Arial"/>
          <w:b/>
          <w:sz w:val="20"/>
          <w:szCs w:val="20"/>
        </w:rPr>
        <w:t xml:space="preserve"> </w:t>
      </w:r>
      <w:r w:rsidRPr="000A4F13">
        <w:rPr>
          <w:rFonts w:ascii="Arial" w:hAnsi="Arial" w:cs="Arial"/>
          <w:i/>
          <w:sz w:val="20"/>
          <w:szCs w:val="20"/>
        </w:rPr>
        <w:t xml:space="preserve">– </w:t>
      </w:r>
      <w:bookmarkStart w:id="0" w:name="_Hlk112662333"/>
      <w:r w:rsidR="00A01634">
        <w:rPr>
          <w:rFonts w:ascii="Arial" w:hAnsi="Arial" w:cs="Arial"/>
          <w:i/>
          <w:sz w:val="20"/>
          <w:szCs w:val="20"/>
        </w:rPr>
        <w:t>Szeri Kávézó előtti terület</w:t>
      </w:r>
      <w:r>
        <w:rPr>
          <w:rFonts w:ascii="Arial" w:hAnsi="Arial" w:cs="Arial"/>
          <w:i/>
          <w:sz w:val="20"/>
          <w:szCs w:val="20"/>
        </w:rPr>
        <w:t>/</w:t>
      </w:r>
      <w:r w:rsidR="00A01634">
        <w:rPr>
          <w:rFonts w:ascii="Arial" w:hAnsi="Arial" w:cs="Arial"/>
          <w:i/>
          <w:sz w:val="20"/>
          <w:szCs w:val="20"/>
        </w:rPr>
        <w:t xml:space="preserve"> </w:t>
      </w:r>
      <w:r w:rsidRPr="000A4F13">
        <w:rPr>
          <w:rFonts w:ascii="Arial" w:hAnsi="Arial" w:cs="Arial"/>
          <w:i/>
          <w:sz w:val="20"/>
          <w:szCs w:val="20"/>
        </w:rPr>
        <w:t>Kunpár</w:t>
      </w:r>
      <w:bookmarkEnd w:id="0"/>
    </w:p>
    <w:p w14:paraId="31821CC1" w14:textId="6F2C6719" w:rsidR="001E2F60" w:rsidRPr="00284C1E" w:rsidRDefault="001E2F60" w:rsidP="001E2F60">
      <w:pPr>
        <w:pStyle w:val="Nincstrkz"/>
        <w:ind w:left="2124" w:hanging="1416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0A4F1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11:00 </w:t>
      </w:r>
      <w:r w:rsidRPr="000A4F1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  <w:t xml:space="preserve">Ünnepi szentmise és Szer Üzenete-díj átadása </w:t>
      </w:r>
      <w:r w:rsidRPr="000A4F13">
        <w:rPr>
          <w:rFonts w:ascii="Arial" w:hAnsi="Arial" w:cs="Arial"/>
          <w:color w:val="000000"/>
          <w:sz w:val="20"/>
          <w:szCs w:val="20"/>
          <w:shd w:val="clear" w:color="auto" w:fill="FFFFFF"/>
        </w:rPr>
        <w:t>a Harmónia Egyesület</w:t>
      </w:r>
      <w:r w:rsidR="00D54B0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közreműködésével</w:t>
      </w:r>
      <w:r w:rsidRPr="000A4F1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Celebrálja: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Antal Imre atya</w:t>
      </w:r>
      <w:r w:rsidRPr="000A4F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</w:t>
      </w:r>
      <w:r w:rsidRPr="000A4F1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Szer monostora</w:t>
      </w:r>
    </w:p>
    <w:p w14:paraId="7B90106B" w14:textId="6BA499F8" w:rsidR="001E2F60" w:rsidRDefault="00A01634" w:rsidP="00A01634">
      <w:pPr>
        <w:ind w:left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1E2F60" w:rsidRPr="00492C9F">
        <w:rPr>
          <w:rFonts w:ascii="Arial" w:hAnsi="Arial" w:cs="Arial"/>
          <w:b/>
          <w:sz w:val="20"/>
          <w:szCs w:val="20"/>
        </w:rPr>
        <w:t>13:00</w:t>
      </w:r>
      <w:r w:rsidR="001E2F60" w:rsidRPr="00492C9F">
        <w:rPr>
          <w:rFonts w:ascii="Arial" w:hAnsi="Arial" w:cs="Arial"/>
          <w:sz w:val="20"/>
          <w:szCs w:val="20"/>
        </w:rPr>
        <w:tab/>
      </w:r>
      <w:r w:rsidR="001E2F60" w:rsidRPr="00492C9F">
        <w:rPr>
          <w:rFonts w:ascii="Arial" w:hAnsi="Arial" w:cs="Arial"/>
          <w:sz w:val="20"/>
          <w:szCs w:val="20"/>
        </w:rPr>
        <w:tab/>
        <w:t xml:space="preserve">Barboncás Társulat bábelőadása – </w:t>
      </w:r>
      <w:r w:rsidR="001E2F60" w:rsidRPr="00492C9F">
        <w:rPr>
          <w:rFonts w:ascii="Arial" w:hAnsi="Arial" w:cs="Arial"/>
          <w:i/>
          <w:sz w:val="20"/>
          <w:szCs w:val="20"/>
        </w:rPr>
        <w:t>Skanzen/</w:t>
      </w:r>
      <w:r w:rsidR="001E2F60">
        <w:rPr>
          <w:rFonts w:ascii="Arial" w:hAnsi="Arial" w:cs="Arial"/>
          <w:i/>
          <w:sz w:val="20"/>
          <w:szCs w:val="20"/>
        </w:rPr>
        <w:t xml:space="preserve"> </w:t>
      </w:r>
      <w:r w:rsidR="001E2F60" w:rsidRPr="00492C9F">
        <w:rPr>
          <w:rFonts w:ascii="Arial" w:hAnsi="Arial" w:cs="Arial"/>
          <w:i/>
          <w:sz w:val="20"/>
          <w:szCs w:val="20"/>
        </w:rPr>
        <w:t>Csongrádi halászház</w:t>
      </w:r>
    </w:p>
    <w:p w14:paraId="60D2C571" w14:textId="77777777" w:rsidR="001E2F60" w:rsidRDefault="001E2F60" w:rsidP="001E2F60">
      <w:pPr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14:0</w:t>
      </w:r>
      <w:r w:rsidRPr="00FB61AE">
        <w:rPr>
          <w:rFonts w:ascii="Arial" w:hAnsi="Arial" w:cs="Arial"/>
          <w:b/>
          <w:sz w:val="20"/>
          <w:szCs w:val="20"/>
        </w:rPr>
        <w:t>0</w:t>
      </w:r>
      <w:r w:rsidRPr="00FB61AE">
        <w:rPr>
          <w:rFonts w:ascii="Arial" w:hAnsi="Arial" w:cs="Arial"/>
          <w:sz w:val="20"/>
          <w:szCs w:val="20"/>
        </w:rPr>
        <w:tab/>
      </w:r>
      <w:r w:rsidRPr="00FB61AE">
        <w:rPr>
          <w:rFonts w:ascii="Arial" w:hAnsi="Arial" w:cs="Arial"/>
          <w:sz w:val="20"/>
          <w:szCs w:val="20"/>
        </w:rPr>
        <w:tab/>
        <w:t xml:space="preserve">Honfoglalás-kori lovasbemutató – </w:t>
      </w:r>
      <w:r w:rsidRPr="00FB61AE">
        <w:rPr>
          <w:rFonts w:ascii="Arial" w:hAnsi="Arial" w:cs="Arial"/>
          <w:i/>
          <w:sz w:val="20"/>
          <w:szCs w:val="20"/>
        </w:rPr>
        <w:t>Lovaspálya</w:t>
      </w:r>
    </w:p>
    <w:p w14:paraId="10ED6189" w14:textId="77777777" w:rsidR="001E2F60" w:rsidRDefault="001E2F60" w:rsidP="001E2F60">
      <w:pPr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15:0</w:t>
      </w:r>
      <w:r w:rsidRPr="00492C9F">
        <w:rPr>
          <w:rFonts w:ascii="Arial" w:hAnsi="Arial" w:cs="Arial"/>
          <w:b/>
          <w:sz w:val="20"/>
          <w:szCs w:val="20"/>
        </w:rPr>
        <w:t>0</w:t>
      </w:r>
      <w:r w:rsidRPr="00492C9F">
        <w:rPr>
          <w:rFonts w:ascii="Arial" w:hAnsi="Arial" w:cs="Arial"/>
          <w:sz w:val="20"/>
          <w:szCs w:val="20"/>
        </w:rPr>
        <w:tab/>
      </w:r>
      <w:r w:rsidRPr="00492C9F">
        <w:rPr>
          <w:rFonts w:ascii="Arial" w:hAnsi="Arial" w:cs="Arial"/>
          <w:sz w:val="20"/>
          <w:szCs w:val="20"/>
        </w:rPr>
        <w:tab/>
        <w:t xml:space="preserve">Barboncás Társulat bábelőadása – </w:t>
      </w:r>
      <w:r w:rsidRPr="00492C9F">
        <w:rPr>
          <w:rFonts w:ascii="Arial" w:hAnsi="Arial" w:cs="Arial"/>
          <w:i/>
          <w:sz w:val="20"/>
          <w:szCs w:val="20"/>
        </w:rPr>
        <w:t>Skanzen/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92C9F">
        <w:rPr>
          <w:rFonts w:ascii="Arial" w:hAnsi="Arial" w:cs="Arial"/>
          <w:i/>
          <w:sz w:val="20"/>
          <w:szCs w:val="20"/>
        </w:rPr>
        <w:t>Csongrádi halászház</w:t>
      </w:r>
    </w:p>
    <w:p w14:paraId="7DC3844E" w14:textId="77777777" w:rsidR="001E2F60" w:rsidRDefault="001E2F60" w:rsidP="001E2F60">
      <w:pPr>
        <w:ind w:firstLine="708"/>
        <w:rPr>
          <w:rFonts w:ascii="Arial" w:hAnsi="Arial" w:cs="Arial"/>
          <w:b/>
          <w:sz w:val="20"/>
          <w:szCs w:val="20"/>
        </w:rPr>
      </w:pPr>
    </w:p>
    <w:p w14:paraId="50B7A5BD" w14:textId="77777777" w:rsidR="001E2F60" w:rsidRDefault="001E2F60" w:rsidP="001E2F60">
      <w:pPr>
        <w:ind w:firstLine="708"/>
        <w:rPr>
          <w:rFonts w:ascii="Arial" w:hAnsi="Arial" w:cs="Arial"/>
          <w:sz w:val="20"/>
          <w:szCs w:val="20"/>
        </w:rPr>
      </w:pPr>
      <w:r w:rsidRPr="000A4F13">
        <w:rPr>
          <w:rFonts w:ascii="Arial" w:hAnsi="Arial" w:cs="Arial"/>
          <w:b/>
          <w:sz w:val="20"/>
          <w:szCs w:val="20"/>
        </w:rPr>
        <w:t>Egész nap:</w:t>
      </w:r>
      <w:r w:rsidRPr="000A4F13">
        <w:rPr>
          <w:rFonts w:ascii="Arial" w:hAnsi="Arial" w:cs="Arial"/>
          <w:sz w:val="20"/>
          <w:szCs w:val="20"/>
        </w:rPr>
        <w:tab/>
      </w:r>
    </w:p>
    <w:p w14:paraId="305E11D0" w14:textId="77777777" w:rsidR="001E2F60" w:rsidRPr="000A4F13" w:rsidRDefault="001E2F60" w:rsidP="001E2F60">
      <w:pPr>
        <w:ind w:left="2124"/>
        <w:rPr>
          <w:rFonts w:ascii="Arial" w:hAnsi="Arial" w:cs="Arial"/>
          <w:sz w:val="20"/>
          <w:szCs w:val="20"/>
        </w:rPr>
      </w:pPr>
      <w:r w:rsidRPr="0044599A">
        <w:rPr>
          <w:rFonts w:ascii="Arial" w:hAnsi="Arial" w:cs="Arial"/>
          <w:b/>
          <w:bCs/>
          <w:i/>
          <w:iCs/>
          <w:sz w:val="20"/>
          <w:szCs w:val="20"/>
        </w:rPr>
        <w:t>Emlékpark területe:</w:t>
      </w:r>
      <w:r w:rsidRPr="004459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Búcsújárás lovaskocsikkal</w:t>
      </w:r>
    </w:p>
    <w:p w14:paraId="23DE1D59" w14:textId="77777777" w:rsidR="001E2F60" w:rsidRDefault="001E2F60" w:rsidP="001E2F60">
      <w:pPr>
        <w:ind w:left="2124"/>
        <w:rPr>
          <w:rFonts w:ascii="Arial" w:hAnsi="Arial" w:cs="Arial"/>
          <w:b/>
          <w:i/>
          <w:sz w:val="20"/>
          <w:szCs w:val="20"/>
        </w:rPr>
      </w:pPr>
      <w:r w:rsidRPr="002E7884">
        <w:rPr>
          <w:rFonts w:ascii="Arial" w:hAnsi="Arial" w:cs="Arial"/>
          <w:b/>
          <w:i/>
          <w:sz w:val="20"/>
          <w:szCs w:val="20"/>
        </w:rPr>
        <w:t>Nomád Park:</w:t>
      </w:r>
      <w:r>
        <w:rPr>
          <w:rFonts w:ascii="Arial" w:hAnsi="Arial" w:cs="Arial"/>
          <w:b/>
          <w:i/>
          <w:sz w:val="20"/>
          <w:szCs w:val="20"/>
        </w:rPr>
        <w:br/>
      </w:r>
      <w:r w:rsidRPr="008E4BB3">
        <w:rPr>
          <w:rFonts w:ascii="Arial" w:hAnsi="Arial" w:cs="Arial"/>
          <w:sz w:val="20"/>
          <w:szCs w:val="20"/>
        </w:rPr>
        <w:t>X. századi tevékenységek</w:t>
      </w:r>
      <w:r>
        <w:rPr>
          <w:rFonts w:ascii="Arial" w:hAnsi="Arial" w:cs="Arial"/>
          <w:sz w:val="20"/>
          <w:szCs w:val="20"/>
        </w:rPr>
        <w:t>: íjásztatás, nemezelés</w:t>
      </w:r>
    </w:p>
    <w:p w14:paraId="1B18AF6F" w14:textId="45055CED" w:rsidR="001E2F60" w:rsidRPr="008205E4" w:rsidRDefault="001E2F60" w:rsidP="001E2F60">
      <w:pPr>
        <w:ind w:left="2106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Skanzen:</w:t>
      </w:r>
      <w:r>
        <w:rPr>
          <w:rFonts w:ascii="Arial" w:hAnsi="Arial" w:cs="Arial"/>
          <w:i/>
          <w:sz w:val="20"/>
          <w:szCs w:val="20"/>
        </w:rPr>
        <w:br/>
      </w:r>
      <w:r w:rsidRPr="001C3728">
        <w:rPr>
          <w:rFonts w:ascii="Arial" w:hAnsi="Arial" w:cs="Arial"/>
          <w:sz w:val="20"/>
          <w:szCs w:val="20"/>
        </w:rPr>
        <w:t>Kézműves tevékenység</w:t>
      </w:r>
      <w:r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Pr="00D2148E">
        <w:rPr>
          <w:rFonts w:ascii="Arial" w:hAnsi="Arial" w:cs="Arial"/>
          <w:i/>
          <w:sz w:val="20"/>
          <w:szCs w:val="20"/>
        </w:rPr>
        <w:t>Szeged-alsóvárosi porta</w:t>
      </w:r>
      <w:r>
        <w:rPr>
          <w:rFonts w:ascii="Arial" w:hAnsi="Arial" w:cs="Arial"/>
          <w:i/>
          <w:sz w:val="20"/>
          <w:szCs w:val="20"/>
        </w:rPr>
        <w:br/>
      </w:r>
      <w:r w:rsidRPr="000A4F13">
        <w:rPr>
          <w:rFonts w:ascii="Arial" w:hAnsi="Arial" w:cs="Arial"/>
          <w:color w:val="000000"/>
          <w:sz w:val="20"/>
          <w:szCs w:val="20"/>
        </w:rPr>
        <w:t xml:space="preserve">Autentikus tekerő muzsika a Dél-Alföldről a </w:t>
      </w:r>
      <w:r>
        <w:rPr>
          <w:rFonts w:ascii="Arial" w:hAnsi="Arial" w:cs="Arial"/>
          <w:sz w:val="20"/>
          <w:szCs w:val="20"/>
        </w:rPr>
        <w:t xml:space="preserve">Nyenyere Egylet </w:t>
      </w:r>
      <w:r w:rsidRPr="000A4F13">
        <w:rPr>
          <w:rFonts w:ascii="Arial" w:hAnsi="Arial" w:cs="Arial"/>
          <w:color w:val="000000"/>
          <w:sz w:val="20"/>
          <w:szCs w:val="20"/>
        </w:rPr>
        <w:t>közreműködésével</w:t>
      </w:r>
      <w:r w:rsidRPr="000A4F13">
        <w:rPr>
          <w:rFonts w:ascii="Arial" w:hAnsi="Arial" w:cs="Arial"/>
          <w:i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i/>
          <w:color w:val="000000"/>
          <w:sz w:val="20"/>
          <w:szCs w:val="20"/>
        </w:rPr>
        <w:t>Skanzen</w:t>
      </w:r>
      <w:r w:rsidRPr="000A4F13">
        <w:rPr>
          <w:rFonts w:ascii="Arial" w:hAnsi="Arial" w:cs="Arial"/>
          <w:i/>
          <w:color w:val="000000"/>
          <w:sz w:val="20"/>
          <w:szCs w:val="20"/>
        </w:rPr>
        <w:t xml:space="preserve"> területe</w:t>
      </w:r>
      <w:r w:rsidRPr="000A4F13">
        <w:rPr>
          <w:rFonts w:ascii="Arial" w:hAnsi="Arial" w:cs="Arial"/>
          <w:i/>
          <w:color w:val="000000"/>
          <w:sz w:val="20"/>
          <w:szCs w:val="20"/>
        </w:rPr>
        <w:br/>
      </w:r>
      <w:r w:rsidRPr="000A4F13">
        <w:rPr>
          <w:rFonts w:ascii="Arial" w:hAnsi="Arial" w:cs="Arial"/>
          <w:color w:val="000000"/>
          <w:sz w:val="20"/>
          <w:szCs w:val="20"/>
        </w:rPr>
        <w:t>Magyar népzene a Por Zenekarral</w:t>
      </w:r>
      <w:r w:rsidRPr="000A4F13">
        <w:rPr>
          <w:rFonts w:ascii="Arial" w:hAnsi="Arial" w:cs="Arial"/>
          <w:i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Skanzen területe </w:t>
      </w:r>
      <w:r>
        <w:rPr>
          <w:rFonts w:ascii="Arial" w:hAnsi="Arial" w:cs="Arial"/>
          <w:i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</w:t>
      </w:r>
      <w:r w:rsidRPr="00F754DC">
        <w:rPr>
          <w:rFonts w:ascii="Arial" w:hAnsi="Arial" w:cs="Arial"/>
          <w:sz w:val="20"/>
          <w:szCs w:val="20"/>
        </w:rPr>
        <w:t>ntera</w:t>
      </w:r>
      <w:r>
        <w:rPr>
          <w:rFonts w:ascii="Arial" w:hAnsi="Arial" w:cs="Arial"/>
          <w:sz w:val="20"/>
          <w:szCs w:val="20"/>
        </w:rPr>
        <w:t xml:space="preserve">ktív néptánc a Gyöprugi táncosaival – </w:t>
      </w:r>
      <w:r w:rsidR="007C0FBD">
        <w:rPr>
          <w:rFonts w:ascii="Arial" w:hAnsi="Arial" w:cs="Arial"/>
          <w:i/>
          <w:color w:val="000000"/>
          <w:sz w:val="20"/>
          <w:szCs w:val="20"/>
        </w:rPr>
        <w:t xml:space="preserve">Skanzen területe </w:t>
      </w:r>
      <w:r w:rsidR="007C0FBD">
        <w:rPr>
          <w:rFonts w:ascii="Arial" w:hAnsi="Arial" w:cs="Arial"/>
          <w:i/>
          <w:color w:val="000000"/>
          <w:sz w:val="20"/>
          <w:szCs w:val="20"/>
        </w:rPr>
        <w:br/>
      </w:r>
      <w:r w:rsidRPr="00450B8D">
        <w:rPr>
          <w:rFonts w:ascii="Arial" w:hAnsi="Arial" w:cs="Arial"/>
          <w:sz w:val="20"/>
          <w:szCs w:val="20"/>
        </w:rPr>
        <w:t>Mesekert Interaktív játszóház</w:t>
      </w:r>
      <w:r>
        <w:rPr>
          <w:rFonts w:ascii="Arial" w:hAnsi="Arial" w:cs="Arial"/>
          <w:i/>
          <w:sz w:val="20"/>
          <w:szCs w:val="20"/>
        </w:rPr>
        <w:t xml:space="preserve"> – Iparos műhely mellett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Kemencében sütés</w:t>
      </w:r>
      <w:r w:rsidRPr="00651327">
        <w:rPr>
          <w:rFonts w:ascii="Arial" w:hAnsi="Arial" w:cs="Arial"/>
          <w:i/>
          <w:sz w:val="20"/>
          <w:szCs w:val="20"/>
        </w:rPr>
        <w:t xml:space="preserve"> – Hódmezővásárhelyi tanyai olvasókör</w:t>
      </w:r>
    </w:p>
    <w:p w14:paraId="1D0EEF79" w14:textId="77777777" w:rsidR="001E2F60" w:rsidRDefault="001E2F60" w:rsidP="001E2F60">
      <w:pPr>
        <w:ind w:left="2124"/>
        <w:rPr>
          <w:rFonts w:ascii="Arial" w:hAnsi="Arial" w:cs="Arial"/>
          <w:sz w:val="20"/>
          <w:szCs w:val="20"/>
        </w:rPr>
      </w:pPr>
      <w:r w:rsidRPr="00B135B1">
        <w:rPr>
          <w:rFonts w:ascii="Arial" w:hAnsi="Arial" w:cs="Arial"/>
          <w:b/>
          <w:i/>
          <w:sz w:val="20"/>
          <w:szCs w:val="20"/>
        </w:rPr>
        <w:t xml:space="preserve">Puszta Háza: </w:t>
      </w:r>
      <w:r w:rsidRPr="00B135B1">
        <w:rPr>
          <w:rFonts w:ascii="Arial" w:hAnsi="Arial" w:cs="Arial"/>
          <w:sz w:val="20"/>
          <w:szCs w:val="20"/>
        </w:rPr>
        <w:t xml:space="preserve"> </w:t>
      </w:r>
      <w:r w:rsidRPr="00B135B1">
        <w:rPr>
          <w:rFonts w:ascii="Arial" w:hAnsi="Arial" w:cs="Arial"/>
          <w:b/>
          <w:i/>
          <w:sz w:val="20"/>
          <w:szCs w:val="20"/>
        </w:rPr>
        <w:br/>
      </w:r>
      <w:r w:rsidRPr="00E11D13">
        <w:rPr>
          <w:rFonts w:ascii="Arial" w:hAnsi="Arial" w:cs="Arial"/>
          <w:sz w:val="20"/>
          <w:szCs w:val="20"/>
        </w:rPr>
        <w:t>„Puskás József – Pixelbe zárt Dél-Alföld” c. fotókiállítása</w:t>
      </w:r>
      <w:r w:rsidRPr="00E11D13">
        <w:rPr>
          <w:rFonts w:ascii="Arial" w:hAnsi="Arial" w:cs="Arial"/>
          <w:sz w:val="20"/>
          <w:szCs w:val="20"/>
        </w:rPr>
        <w:br/>
      </w:r>
      <w:r w:rsidRPr="00E11D13">
        <w:rPr>
          <w:rFonts w:ascii="Arial" w:hAnsi="Arial" w:cs="Arial"/>
          <w:sz w:val="20"/>
          <w:szCs w:val="20"/>
        </w:rPr>
        <w:lastRenderedPageBreak/>
        <w:t>Év madara totó</w:t>
      </w:r>
      <w:r w:rsidRPr="00E11D13">
        <w:rPr>
          <w:rFonts w:ascii="Arial" w:hAnsi="Arial" w:cs="Arial"/>
          <w:sz w:val="20"/>
          <w:szCs w:val="20"/>
        </w:rPr>
        <w:br/>
        <w:t>Ásványkiállítás – részlet Fábián Tamás ásványgyűjteményéből</w:t>
      </w:r>
    </w:p>
    <w:p w14:paraId="6105A6A2" w14:textId="77777777" w:rsidR="001E2F60" w:rsidRDefault="001E2F60" w:rsidP="001E2F60">
      <w:pPr>
        <w:spacing w:line="240" w:lineRule="auto"/>
        <w:ind w:left="2124"/>
        <w:rPr>
          <w:rFonts w:ascii="Arial" w:hAnsi="Arial" w:cs="Arial"/>
          <w:b/>
          <w:i/>
          <w:sz w:val="20"/>
          <w:szCs w:val="20"/>
        </w:rPr>
      </w:pPr>
      <w:r w:rsidRPr="005F431A">
        <w:rPr>
          <w:rFonts w:ascii="Arial" w:hAnsi="Arial" w:cs="Arial"/>
          <w:b/>
          <w:i/>
          <w:sz w:val="20"/>
          <w:szCs w:val="20"/>
        </w:rPr>
        <w:t>Szeri Gyógynövényház és kert:</w:t>
      </w:r>
      <w:r>
        <w:rPr>
          <w:rFonts w:ascii="Arial" w:hAnsi="Arial" w:cs="Arial"/>
          <w:b/>
          <w:i/>
          <w:sz w:val="20"/>
          <w:szCs w:val="20"/>
        </w:rPr>
        <w:br/>
      </w:r>
      <w:r w:rsidRPr="005F431A">
        <w:rPr>
          <w:rFonts w:ascii="Arial" w:hAnsi="Arial" w:cs="Arial"/>
          <w:sz w:val="20"/>
          <w:szCs w:val="20"/>
        </w:rPr>
        <w:t>Gyógynövényből készült teák kóstolója és ismertetője</w:t>
      </w:r>
    </w:p>
    <w:p w14:paraId="30D67F1A" w14:textId="77777777" w:rsidR="001E2F60" w:rsidRPr="00B8665F" w:rsidRDefault="001E2F60" w:rsidP="001E2F60">
      <w:pPr>
        <w:ind w:left="2106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>
        <w:rPr>
          <w:rFonts w:ascii="Arial" w:hAnsi="Arial" w:cs="Arial"/>
          <w:b/>
          <w:i/>
          <w:sz w:val="20"/>
          <w:szCs w:val="20"/>
        </w:rPr>
        <w:t>Látogatóközpont: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hu-HU"/>
        </w:rPr>
        <w:t xml:space="preserve">„Rákóczi nyomában” c. kiállítás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i/>
          <w:sz w:val="20"/>
          <w:szCs w:val="20"/>
        </w:rPr>
        <w:t>Aula</w:t>
      </w: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br/>
      </w:r>
      <w:r>
        <w:rPr>
          <w:rFonts w:ascii="Arial" w:hAnsi="Arial" w:cs="Arial"/>
          <w:sz w:val="20"/>
          <w:szCs w:val="20"/>
        </w:rPr>
        <w:t xml:space="preserve">Szer története és Magyarország történelme 3D-ben (filmvetítés) – </w:t>
      </w:r>
      <w:r>
        <w:rPr>
          <w:rFonts w:ascii="Arial" w:hAnsi="Arial" w:cs="Arial"/>
          <w:i/>
          <w:sz w:val="20"/>
          <w:szCs w:val="20"/>
        </w:rPr>
        <w:t>Vetítőterem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„A szegedi halasbicska és a késesmesterség” c. kiállítás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Hungarikum tárház</w:t>
      </w:r>
    </w:p>
    <w:p w14:paraId="5F35B8E6" w14:textId="24B3C285" w:rsidR="001E2F60" w:rsidRPr="00A01634" w:rsidRDefault="001E2F60" w:rsidP="00A01634">
      <w:pPr>
        <w:ind w:left="212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Rotunda: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„Szerét ejtették” c.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Emlékparktörténeti kiállítás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„A szegedi paprika gyártásának története” c. kiállítás 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Legyen Ön Árpád vezér! – </w:t>
      </w:r>
      <w:r>
        <w:rPr>
          <w:rFonts w:ascii="Arial" w:hAnsi="Arial" w:cs="Arial"/>
          <w:i/>
          <w:sz w:val="20"/>
          <w:szCs w:val="20"/>
        </w:rPr>
        <w:t>„Multimédiás játszótér”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Keresse meg Gárdonyi Géza üzenetét! – </w:t>
      </w:r>
      <w:r>
        <w:rPr>
          <w:rFonts w:ascii="Arial" w:hAnsi="Arial" w:cs="Arial"/>
          <w:i/>
          <w:sz w:val="20"/>
          <w:szCs w:val="20"/>
        </w:rPr>
        <w:t>„Ilyet nem látott a Kárpát…”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Álljon Ön is végvári katonának! – </w:t>
      </w:r>
      <w:r>
        <w:rPr>
          <w:rFonts w:ascii="Arial" w:hAnsi="Arial" w:cs="Arial"/>
          <w:i/>
          <w:sz w:val="20"/>
          <w:szCs w:val="20"/>
        </w:rPr>
        <w:t>„Vár állott, most kőhalom”</w:t>
      </w: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legkisebb a legnagyobb? – </w:t>
      </w:r>
      <w:r>
        <w:rPr>
          <w:rFonts w:ascii="Arial" w:hAnsi="Arial" w:cs="Arial"/>
          <w:i/>
          <w:sz w:val="20"/>
          <w:szCs w:val="20"/>
        </w:rPr>
        <w:t>„Kincsek a földből”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Csongrád-Csanád Megyei Vadászati Múzeum és Emlékhely</w:t>
      </w:r>
    </w:p>
    <w:p w14:paraId="2B034977" w14:textId="77777777" w:rsidR="001E2F60" w:rsidRPr="009563C8" w:rsidRDefault="001E2F60" w:rsidP="001E2F6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szervezők a műsorváltozás jogát fenntartják!</w:t>
      </w:r>
      <w:r>
        <w:rPr>
          <w:rFonts w:ascii="Arial" w:hAnsi="Arial" w:cs="Arial"/>
          <w:i/>
          <w:sz w:val="20"/>
          <w:szCs w:val="20"/>
        </w:rPr>
        <w:br/>
        <w:t xml:space="preserve">Felhívjuk Látogatóink figyelmét, hogy a lovas programok megtartása időjárásfüggő!  </w:t>
      </w:r>
    </w:p>
    <w:p w14:paraId="38262203" w14:textId="77777777" w:rsidR="001E2F60" w:rsidRPr="00700FE5" w:rsidRDefault="001E2F60" w:rsidP="001E2F60">
      <w:pPr>
        <w:rPr>
          <w:rFonts w:ascii="Arial" w:hAnsi="Arial" w:cs="Arial"/>
          <w:i/>
          <w:sz w:val="20"/>
          <w:szCs w:val="20"/>
        </w:rPr>
      </w:pPr>
    </w:p>
    <w:p w14:paraId="29F3A761" w14:textId="77777777" w:rsidR="001E2F60" w:rsidRPr="000A4F13" w:rsidRDefault="001E2F60" w:rsidP="001E2F60">
      <w:pPr>
        <w:pStyle w:val="Nincstrkz"/>
        <w:rPr>
          <w:rFonts w:ascii="Arial" w:hAnsi="Arial" w:cs="Arial"/>
          <w:b/>
          <w:sz w:val="20"/>
          <w:szCs w:val="20"/>
          <w:u w:val="single"/>
        </w:rPr>
      </w:pPr>
      <w:r w:rsidRPr="000A4F13">
        <w:rPr>
          <w:rFonts w:ascii="Arial" w:hAnsi="Arial" w:cs="Arial"/>
          <w:b/>
          <w:sz w:val="20"/>
          <w:szCs w:val="20"/>
          <w:u w:val="single"/>
        </w:rPr>
        <w:t>Fontos tudnivalók</w:t>
      </w:r>
    </w:p>
    <w:p w14:paraId="0369095C" w14:textId="3EAE5F1F" w:rsidR="001E2F60" w:rsidRDefault="001E2F60" w:rsidP="001E2F6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Belépőjegyek:</w:t>
      </w:r>
    </w:p>
    <w:p w14:paraId="5E8D9299" w14:textId="030D68DD" w:rsidR="00466F9F" w:rsidRDefault="00466F9F" w:rsidP="00466F9F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Szeptember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-én a rendezvény programjai (kivéve: filmvetítés</w:t>
      </w:r>
      <w:r>
        <w:rPr>
          <w:rFonts w:ascii="Arial" w:hAnsi="Arial" w:cs="Arial"/>
          <w:sz w:val="20"/>
          <w:szCs w:val="20"/>
        </w:rPr>
        <w:t>, lovasbemutató</w:t>
      </w:r>
      <w:r>
        <w:rPr>
          <w:rFonts w:ascii="Arial" w:hAnsi="Arial" w:cs="Arial"/>
          <w:sz w:val="20"/>
          <w:szCs w:val="20"/>
        </w:rPr>
        <w:t>), valamint a PARK BELÉPŐ jegytípus által kínált látnivalók, szolgáltatások ingyenesek.</w:t>
      </w:r>
    </w:p>
    <w:p w14:paraId="783DE7D2" w14:textId="77777777" w:rsidR="00466F9F" w:rsidRDefault="00466F9F" w:rsidP="00466F9F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9F3673C" w14:textId="77777777" w:rsidR="00466F9F" w:rsidRDefault="00466F9F" w:rsidP="00466F9F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Fizetős szolgáltatások:</w:t>
      </w:r>
    </w:p>
    <w:p w14:paraId="09CC640F" w14:textId="77777777" w:rsidR="00466F9F" w:rsidRDefault="00466F9F" w:rsidP="00466F9F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Feszty-körkép megtekintése: 2000 Ft/fő </w:t>
      </w:r>
    </w:p>
    <w:p w14:paraId="38B39885" w14:textId="77777777" w:rsidR="001E2F60" w:rsidRPr="00B51110" w:rsidRDefault="001E2F60" w:rsidP="001E2F60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jc w:val="both"/>
        <w:rPr>
          <w:rFonts w:ascii="Arial" w:hAnsi="Arial" w:cs="Arial"/>
          <w:sz w:val="20"/>
          <w:szCs w:val="20"/>
        </w:rPr>
      </w:pPr>
      <w:r w:rsidRPr="00B51110">
        <w:rPr>
          <w:rFonts w:ascii="Arial" w:hAnsi="Arial" w:cs="Arial"/>
          <w:sz w:val="20"/>
          <w:szCs w:val="20"/>
        </w:rPr>
        <w:t>Szer története és Magyarország történelme 3D-ben (filmvetítés): 800 Ft/fő</w:t>
      </w:r>
    </w:p>
    <w:p w14:paraId="5CEF0A32" w14:textId="77777777" w:rsidR="001E2F60" w:rsidRPr="00B51110" w:rsidRDefault="001E2F60" w:rsidP="001E2F60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jc w:val="both"/>
        <w:rPr>
          <w:rFonts w:ascii="Arial" w:hAnsi="Arial" w:cs="Arial"/>
          <w:sz w:val="20"/>
          <w:szCs w:val="20"/>
        </w:rPr>
      </w:pPr>
      <w:r w:rsidRPr="00B51110">
        <w:rPr>
          <w:rFonts w:ascii="Arial" w:hAnsi="Arial" w:cs="Arial"/>
          <w:sz w:val="20"/>
          <w:szCs w:val="20"/>
        </w:rPr>
        <w:t>Lovasbemutató: 1200 Ft/fő (diák, nyugdíjas), 1400 Ft/fő (felnőtt)</w:t>
      </w:r>
    </w:p>
    <w:p w14:paraId="5966FEDF" w14:textId="77777777" w:rsidR="001E2F60" w:rsidRDefault="001E2F60" w:rsidP="001E2F60">
      <w:pPr>
        <w:pStyle w:val="cikkszoveg"/>
        <w:shd w:val="clear" w:color="auto" w:fill="FFFFFF"/>
        <w:textAlignment w:val="top"/>
        <w:rPr>
          <w:rFonts w:ascii="Arial" w:hAnsi="Arial" w:cs="Arial"/>
          <w:bCs/>
          <w:iCs/>
          <w:color w:val="000000"/>
          <w:sz w:val="20"/>
          <w:szCs w:val="20"/>
        </w:rPr>
      </w:pPr>
      <w:r w:rsidRPr="00B51110">
        <w:rPr>
          <w:rFonts w:ascii="Arial" w:hAnsi="Arial" w:cs="Arial"/>
          <w:b/>
          <w:i/>
          <w:color w:val="000000"/>
          <w:sz w:val="20"/>
          <w:szCs w:val="20"/>
        </w:rPr>
        <w:t xml:space="preserve">Nyitvatartás: </w:t>
      </w:r>
      <w:r w:rsidRPr="00B51110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B51110">
        <w:rPr>
          <w:rFonts w:ascii="Arial" w:hAnsi="Arial" w:cs="Arial"/>
          <w:bCs/>
          <w:iCs/>
          <w:color w:val="000000"/>
          <w:sz w:val="20"/>
          <w:szCs w:val="20"/>
        </w:rPr>
        <w:t>Az Emlékpark nyári nyitvatartási idő szerint 10:00-18:00 között várja látogatóit. A pénztárak 9:00 órakor nyitnak.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14:paraId="5F4CA1A1" w14:textId="77777777" w:rsidR="001E2F60" w:rsidRPr="000A4F13" w:rsidRDefault="001E2F60" w:rsidP="001E2F60">
      <w:pPr>
        <w:pStyle w:val="Nincstrkz"/>
        <w:rPr>
          <w:rFonts w:ascii="Arial" w:hAnsi="Arial" w:cs="Arial"/>
          <w:sz w:val="20"/>
          <w:szCs w:val="20"/>
        </w:rPr>
      </w:pPr>
    </w:p>
    <w:p w14:paraId="19E1778E" w14:textId="77777777" w:rsidR="001E2F60" w:rsidRPr="000A4F13" w:rsidRDefault="001E2F60" w:rsidP="001E2F60">
      <w:pPr>
        <w:rPr>
          <w:sz w:val="20"/>
          <w:szCs w:val="20"/>
        </w:rPr>
      </w:pPr>
    </w:p>
    <w:p w14:paraId="783DBBDF" w14:textId="77777777" w:rsidR="00B25C5E" w:rsidRDefault="00B25C5E" w:rsidP="00B25C5E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42AF81AA" w14:textId="77777777" w:rsidR="00B25C5E" w:rsidRDefault="00B25C5E" w:rsidP="009B384C">
      <w:pPr>
        <w:rPr>
          <w:rFonts w:ascii="Arial" w:hAnsi="Arial" w:cs="Arial"/>
          <w:i/>
          <w:iCs/>
          <w:sz w:val="20"/>
          <w:szCs w:val="20"/>
        </w:rPr>
      </w:pPr>
    </w:p>
    <w:p w14:paraId="525A728F" w14:textId="77777777" w:rsidR="00B25C5E" w:rsidRDefault="00B25C5E" w:rsidP="00B25C5E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216A8750" w14:textId="620E1C24" w:rsidR="00B25C5E" w:rsidRPr="002D60FA" w:rsidRDefault="00B25C5E" w:rsidP="00B25C5E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2D60FA">
        <w:rPr>
          <w:rFonts w:ascii="Arial" w:hAnsi="Arial" w:cs="Arial"/>
          <w:i/>
          <w:iCs/>
          <w:sz w:val="20"/>
          <w:szCs w:val="20"/>
        </w:rPr>
        <w:t>Bővebb információ: Kodácz Csengele marketing vezető 30/603-9013</w:t>
      </w:r>
    </w:p>
    <w:p w14:paraId="6803E7E4" w14:textId="77777777" w:rsidR="00B045AB" w:rsidRDefault="00000000"/>
    <w:sectPr w:rsidR="00B045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EC08" w14:textId="77777777" w:rsidR="009E42E1" w:rsidRDefault="009E42E1" w:rsidP="00074559">
      <w:pPr>
        <w:spacing w:after="0" w:line="240" w:lineRule="auto"/>
      </w:pPr>
      <w:r>
        <w:separator/>
      </w:r>
    </w:p>
  </w:endnote>
  <w:endnote w:type="continuationSeparator" w:id="0">
    <w:p w14:paraId="729DC554" w14:textId="77777777" w:rsidR="009E42E1" w:rsidRDefault="009E42E1" w:rsidP="0007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3A35" w14:textId="0CB27BBC" w:rsidR="00CE7FC7" w:rsidRDefault="00CE7FC7">
    <w:pPr>
      <w:pStyle w:val="llb"/>
    </w:pPr>
    <w:r w:rsidRPr="00C722A1">
      <w:rPr>
        <w:noProof/>
        <w:lang w:eastAsia="hu-HU"/>
      </w:rPr>
      <w:drawing>
        <wp:inline distT="0" distB="0" distL="0" distR="0" wp14:anchorId="3641A34E" wp14:editId="0D1C7527">
          <wp:extent cx="5760720" cy="567690"/>
          <wp:effectExtent l="0" t="0" r="0" b="3810"/>
          <wp:docPr id="57" name="Kép 17">
            <a:extLst xmlns:a="http://schemas.openxmlformats.org/drawingml/2006/main">
              <a:ext uri="{FF2B5EF4-FFF2-40B4-BE49-F238E27FC236}">
                <a16:creationId xmlns:a16="http://schemas.microsoft.com/office/drawing/2014/main" id="{97BED980-B44C-4504-81B6-39BC63F475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ép 17">
                    <a:extLst>
                      <a:ext uri="{FF2B5EF4-FFF2-40B4-BE49-F238E27FC236}">
                        <a16:creationId xmlns:a16="http://schemas.microsoft.com/office/drawing/2014/main" id="{97BED980-B44C-4504-81B6-39BC63F475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760720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B59D" w14:textId="77777777" w:rsidR="009E42E1" w:rsidRDefault="009E42E1" w:rsidP="00074559">
      <w:pPr>
        <w:spacing w:after="0" w:line="240" w:lineRule="auto"/>
      </w:pPr>
      <w:r>
        <w:separator/>
      </w:r>
    </w:p>
  </w:footnote>
  <w:footnote w:type="continuationSeparator" w:id="0">
    <w:p w14:paraId="127C93C8" w14:textId="77777777" w:rsidR="009E42E1" w:rsidRDefault="009E42E1" w:rsidP="0007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8334" w14:textId="77777777" w:rsidR="003C5C8F" w:rsidRPr="002E5FBE" w:rsidRDefault="003C5C8F" w:rsidP="003C5C8F">
    <w:pPr>
      <w:pStyle w:val="lfej"/>
      <w:rPr>
        <w:b/>
        <w:bCs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EF76496" wp14:editId="73DADB6E">
          <wp:simplePos x="0" y="0"/>
          <wp:positionH relativeFrom="margin">
            <wp:posOffset>0</wp:posOffset>
          </wp:positionH>
          <wp:positionV relativeFrom="paragraph">
            <wp:posOffset>-23495</wp:posOffset>
          </wp:positionV>
          <wp:extent cx="5730875" cy="488335"/>
          <wp:effectExtent l="0" t="0" r="3175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8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5FBE">
      <w:rPr>
        <w:b/>
        <w:bCs/>
      </w:rPr>
      <w:t>ÓNTE ÓPUSZTASZERI NEMZETI TÖRTÉNETI EMLÉKPARK</w:t>
    </w:r>
  </w:p>
  <w:p w14:paraId="304D409A" w14:textId="77777777" w:rsidR="003C5C8F" w:rsidRPr="002E5FBE" w:rsidRDefault="003C5C8F" w:rsidP="003C5C8F">
    <w:pPr>
      <w:pStyle w:val="lfej"/>
      <w:rPr>
        <w:sz w:val="18"/>
        <w:szCs w:val="18"/>
      </w:rPr>
    </w:pPr>
    <w:r w:rsidRPr="002E5FBE">
      <w:rPr>
        <w:sz w:val="18"/>
        <w:szCs w:val="18"/>
      </w:rPr>
      <w:t>KÖZHASZNÚ NONPROFIT KFT.</w:t>
    </w:r>
  </w:p>
  <w:p w14:paraId="1EB41E34" w14:textId="77777777" w:rsidR="003C5C8F" w:rsidRPr="002E5FBE" w:rsidRDefault="003C5C8F" w:rsidP="003C5C8F">
    <w:pPr>
      <w:pStyle w:val="lfej"/>
      <w:rPr>
        <w:sz w:val="18"/>
        <w:szCs w:val="18"/>
      </w:rPr>
    </w:pPr>
    <w:r w:rsidRPr="002E5FBE">
      <w:rPr>
        <w:sz w:val="18"/>
        <w:szCs w:val="18"/>
      </w:rPr>
      <w:t>6767 Ópusztaszer, Szoborkert 68.</w:t>
    </w:r>
  </w:p>
  <w:p w14:paraId="51949BF3" w14:textId="3290FAD9" w:rsidR="00074559" w:rsidRDefault="0007455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975"/>
    <w:multiLevelType w:val="hybridMultilevel"/>
    <w:tmpl w:val="F8D6DD40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9EB6EF2"/>
    <w:multiLevelType w:val="hybridMultilevel"/>
    <w:tmpl w:val="CC64B75A"/>
    <w:lvl w:ilvl="0" w:tplc="0C9ACDCE">
      <w:numFmt w:val="bullet"/>
      <w:lvlText w:val="•"/>
      <w:lvlJc w:val="left"/>
      <w:pPr>
        <w:ind w:left="2484" w:hanging="360"/>
      </w:pPr>
      <w:rPr>
        <w:rFonts w:ascii="Arial" w:eastAsia="Times New Roman" w:hAnsi="Arial" w:cs="Arial" w:hint="default"/>
        <w:i w:val="0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821846073">
    <w:abstractNumId w:val="1"/>
  </w:num>
  <w:num w:numId="2" w16cid:durableId="181869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9F"/>
    <w:rsid w:val="000302A5"/>
    <w:rsid w:val="00037E71"/>
    <w:rsid w:val="00046FF1"/>
    <w:rsid w:val="00074559"/>
    <w:rsid w:val="00097889"/>
    <w:rsid w:val="000B1551"/>
    <w:rsid w:val="0015325F"/>
    <w:rsid w:val="00153F0C"/>
    <w:rsid w:val="00157B02"/>
    <w:rsid w:val="001D5FA5"/>
    <w:rsid w:val="001E2F60"/>
    <w:rsid w:val="0027527C"/>
    <w:rsid w:val="002774FF"/>
    <w:rsid w:val="003A656E"/>
    <w:rsid w:val="003B5EDF"/>
    <w:rsid w:val="003C5C8F"/>
    <w:rsid w:val="003D0F82"/>
    <w:rsid w:val="00425FB0"/>
    <w:rsid w:val="0045257B"/>
    <w:rsid w:val="00466F9F"/>
    <w:rsid w:val="00473E8C"/>
    <w:rsid w:val="004C287B"/>
    <w:rsid w:val="004C6D9A"/>
    <w:rsid w:val="004C73CB"/>
    <w:rsid w:val="004D6C6C"/>
    <w:rsid w:val="004F6F79"/>
    <w:rsid w:val="00506E92"/>
    <w:rsid w:val="00510B3A"/>
    <w:rsid w:val="00530789"/>
    <w:rsid w:val="00531A21"/>
    <w:rsid w:val="00577025"/>
    <w:rsid w:val="005C5C89"/>
    <w:rsid w:val="00610B29"/>
    <w:rsid w:val="00635D4C"/>
    <w:rsid w:val="00647D6D"/>
    <w:rsid w:val="00656943"/>
    <w:rsid w:val="006E690B"/>
    <w:rsid w:val="007C0FBD"/>
    <w:rsid w:val="007C559F"/>
    <w:rsid w:val="00805D05"/>
    <w:rsid w:val="0087359B"/>
    <w:rsid w:val="008E67E0"/>
    <w:rsid w:val="00920823"/>
    <w:rsid w:val="009563C8"/>
    <w:rsid w:val="009B384C"/>
    <w:rsid w:val="009E42E1"/>
    <w:rsid w:val="009F2914"/>
    <w:rsid w:val="00A01634"/>
    <w:rsid w:val="00A225FB"/>
    <w:rsid w:val="00A4214F"/>
    <w:rsid w:val="00AF2CA9"/>
    <w:rsid w:val="00B25C5E"/>
    <w:rsid w:val="00B51110"/>
    <w:rsid w:val="00B70F73"/>
    <w:rsid w:val="00B8665F"/>
    <w:rsid w:val="00BB6466"/>
    <w:rsid w:val="00BC25E4"/>
    <w:rsid w:val="00BE2175"/>
    <w:rsid w:val="00C21566"/>
    <w:rsid w:val="00C77389"/>
    <w:rsid w:val="00CC1D7E"/>
    <w:rsid w:val="00CD56A3"/>
    <w:rsid w:val="00CD7628"/>
    <w:rsid w:val="00CE200C"/>
    <w:rsid w:val="00CE7FC7"/>
    <w:rsid w:val="00CF05DE"/>
    <w:rsid w:val="00D54B02"/>
    <w:rsid w:val="00D90856"/>
    <w:rsid w:val="00DB36F0"/>
    <w:rsid w:val="00E427EC"/>
    <w:rsid w:val="00E46DFC"/>
    <w:rsid w:val="00EF0C5E"/>
    <w:rsid w:val="00F00962"/>
    <w:rsid w:val="00F6074F"/>
    <w:rsid w:val="00F62565"/>
    <w:rsid w:val="00FA1FC8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EF27"/>
  <w15:chartTrackingRefBased/>
  <w15:docId w15:val="{29E37805-188F-47B1-8F6E-6D2348D8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559F"/>
  </w:style>
  <w:style w:type="paragraph" w:styleId="Cmsor1">
    <w:name w:val="heading 1"/>
    <w:basedOn w:val="Norml"/>
    <w:next w:val="Norml"/>
    <w:link w:val="Cmsor1Char"/>
    <w:qFormat/>
    <w:rsid w:val="00B25C5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4559"/>
  </w:style>
  <w:style w:type="paragraph" w:styleId="llb">
    <w:name w:val="footer"/>
    <w:basedOn w:val="Norml"/>
    <w:link w:val="llbChar"/>
    <w:uiPriority w:val="99"/>
    <w:unhideWhenUsed/>
    <w:rsid w:val="000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4559"/>
  </w:style>
  <w:style w:type="character" w:styleId="Hiperhivatkozs">
    <w:name w:val="Hyperlink"/>
    <w:basedOn w:val="Bekezdsalapbettpusa"/>
    <w:uiPriority w:val="99"/>
    <w:semiHidden/>
    <w:unhideWhenUsed/>
    <w:rsid w:val="0087359B"/>
    <w:rPr>
      <w:color w:val="0563C1" w:themeColor="hyperlink"/>
      <w:u w:val="single"/>
    </w:rPr>
  </w:style>
  <w:style w:type="paragraph" w:customStyle="1" w:styleId="cikkszoveg">
    <w:name w:val="cikkszoveg"/>
    <w:basedOn w:val="Norml"/>
    <w:rsid w:val="0061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610B29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rsid w:val="00B25C5E"/>
    <w:rPr>
      <w:rFonts w:ascii="Arial" w:eastAsia="Times New Roman" w:hAnsi="Arial" w:cs="Arial"/>
      <w:b/>
      <w:bCs/>
      <w:sz w:val="24"/>
      <w:szCs w:val="24"/>
      <w:lang w:val="en-US" w:eastAsia="hu-HU"/>
    </w:rPr>
  </w:style>
  <w:style w:type="character" w:customStyle="1" w:styleId="apple-converted-space">
    <w:name w:val="apple-converted-space"/>
    <w:basedOn w:val="Bekezdsalapbettpusa"/>
    <w:rsid w:val="001E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444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Patyi Zoltán</dc:creator>
  <cp:keywords/>
  <dc:description/>
  <cp:lastModifiedBy>Kodácz Csengele</cp:lastModifiedBy>
  <cp:revision>8</cp:revision>
  <cp:lastPrinted>2022-06-17T10:19:00Z</cp:lastPrinted>
  <dcterms:created xsi:type="dcterms:W3CDTF">2022-08-29T08:38:00Z</dcterms:created>
  <dcterms:modified xsi:type="dcterms:W3CDTF">2022-08-29T13:01:00Z</dcterms:modified>
</cp:coreProperties>
</file>