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468BC53B">
            <wp:extent cx="1114425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6AE0" w14:textId="7B1A50CE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B9AF003" w14:textId="77777777" w:rsidR="00ED4FA9" w:rsidRP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5A2F50" w14:textId="4B20100B" w:rsidR="00ED4FA9" w:rsidRDefault="00004881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Kiállításmegnyitó: </w:t>
      </w:r>
      <w:r w:rsidR="00ED4FA9" w:rsidRPr="00ED4F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2021. </w:t>
      </w:r>
      <w:r w:rsidR="00C445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jú</w:t>
      </w:r>
      <w:r w:rsidR="009750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lius 20. 16.30 – a Somogyi-könyvtár első emeleti közösségi tere</w:t>
      </w:r>
    </w:p>
    <w:p w14:paraId="71B237FE" w14:textId="5D1B0508" w:rsidR="0041218E" w:rsidRDefault="0041218E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09CE430" w14:textId="7899171E" w:rsidR="0041218E" w:rsidRPr="0041218E" w:rsidRDefault="0041218E" w:rsidP="00ED4FA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4121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Amikor a fraktálok utat törnek a művészet</w:t>
      </w:r>
      <w:r w:rsidR="000048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hez</w:t>
      </w:r>
      <w:r w:rsidRPr="004121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…</w:t>
      </w:r>
      <w:r w:rsidRPr="000048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004881" w:rsidRPr="000048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Cserfalvi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Ibolya kiállítása a Somogyiban</w:t>
      </w:r>
    </w:p>
    <w:p w14:paraId="4D45DDEF" w14:textId="0C5FFA09" w:rsidR="00C445A3" w:rsidRDefault="00C445A3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E05E5E1" w14:textId="6537D0CB" w:rsidR="00975028" w:rsidRPr="00D9086C" w:rsidRDefault="00975028" w:rsidP="00D908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18E">
        <w:rPr>
          <w:rFonts w:ascii="Times New Roman" w:hAnsi="Times New Roman" w:cs="Times New Roman"/>
          <w:b/>
          <w:bCs/>
          <w:sz w:val="24"/>
          <w:szCs w:val="24"/>
        </w:rPr>
        <w:t>Fractalart</w:t>
      </w:r>
      <w:proofErr w:type="spellEnd"/>
      <w:r w:rsidRPr="00D9086C">
        <w:rPr>
          <w:rFonts w:ascii="Times New Roman" w:hAnsi="Times New Roman" w:cs="Times New Roman"/>
          <w:sz w:val="24"/>
          <w:szCs w:val="24"/>
        </w:rPr>
        <w:t xml:space="preserve"> címen </w:t>
      </w:r>
      <w:r w:rsidR="003C57EA">
        <w:rPr>
          <w:rFonts w:ascii="Times New Roman" w:hAnsi="Times New Roman" w:cs="Times New Roman"/>
          <w:sz w:val="24"/>
          <w:szCs w:val="24"/>
        </w:rPr>
        <w:t xml:space="preserve">2021. július 20-án, kedden délután fél 5 órától </w:t>
      </w:r>
      <w:r w:rsidRPr="00D9086C">
        <w:rPr>
          <w:rFonts w:ascii="Times New Roman" w:hAnsi="Times New Roman" w:cs="Times New Roman"/>
          <w:sz w:val="24"/>
          <w:szCs w:val="24"/>
        </w:rPr>
        <w:t xml:space="preserve">nyílik meg </w:t>
      </w:r>
      <w:proofErr w:type="spellStart"/>
      <w:r w:rsidRPr="0041218E">
        <w:rPr>
          <w:rFonts w:ascii="Times New Roman" w:hAnsi="Times New Roman" w:cs="Times New Roman"/>
          <w:b/>
          <w:bCs/>
          <w:sz w:val="24"/>
          <w:szCs w:val="24"/>
        </w:rPr>
        <w:t>Cserfalvi</w:t>
      </w:r>
      <w:proofErr w:type="spellEnd"/>
      <w:r w:rsidRPr="0041218E">
        <w:rPr>
          <w:rFonts w:ascii="Times New Roman" w:hAnsi="Times New Roman" w:cs="Times New Roman"/>
          <w:b/>
          <w:bCs/>
          <w:sz w:val="24"/>
          <w:szCs w:val="24"/>
        </w:rPr>
        <w:t xml:space="preserve"> Ibolya fraktálművész kiállítása a Somogyi-könyvtárban</w:t>
      </w:r>
      <w:r w:rsidRPr="00D9086C">
        <w:rPr>
          <w:rFonts w:ascii="Times New Roman" w:hAnsi="Times New Roman" w:cs="Times New Roman"/>
          <w:sz w:val="24"/>
          <w:szCs w:val="24"/>
        </w:rPr>
        <w:t>.</w:t>
      </w:r>
      <w:r w:rsidR="00D9086C" w:rsidRPr="00D9086C">
        <w:rPr>
          <w:rFonts w:ascii="Times New Roman" w:hAnsi="Times New Roman" w:cs="Times New Roman"/>
          <w:sz w:val="24"/>
          <w:szCs w:val="24"/>
        </w:rPr>
        <w:t xml:space="preserve"> </w:t>
      </w:r>
      <w:r w:rsidRPr="00D9086C">
        <w:rPr>
          <w:rFonts w:ascii="Times New Roman" w:hAnsi="Times New Roman" w:cs="Times New Roman"/>
          <w:sz w:val="24"/>
          <w:szCs w:val="24"/>
        </w:rPr>
        <w:t xml:space="preserve">A kiállításmegnyitón köszöntőt mond </w:t>
      </w:r>
      <w:proofErr w:type="spellStart"/>
      <w:r w:rsidRPr="00D9086C">
        <w:rPr>
          <w:rFonts w:ascii="Times New Roman" w:hAnsi="Times New Roman" w:cs="Times New Roman"/>
          <w:sz w:val="24"/>
          <w:szCs w:val="24"/>
        </w:rPr>
        <w:t>Elekes</w:t>
      </w:r>
      <w:proofErr w:type="spellEnd"/>
      <w:r w:rsidRPr="00D9086C">
        <w:rPr>
          <w:rFonts w:ascii="Times New Roman" w:hAnsi="Times New Roman" w:cs="Times New Roman"/>
          <w:sz w:val="24"/>
          <w:szCs w:val="24"/>
        </w:rPr>
        <w:t xml:space="preserve"> Zoltán, a Hungarikum Fesztivál</w:t>
      </w:r>
      <w:r w:rsidR="00D9086C" w:rsidRPr="00D9086C">
        <w:rPr>
          <w:rFonts w:ascii="Times New Roman" w:hAnsi="Times New Roman" w:cs="Times New Roman"/>
          <w:sz w:val="24"/>
          <w:szCs w:val="24"/>
        </w:rPr>
        <w:t xml:space="preserve"> </w:t>
      </w:r>
      <w:r w:rsidRPr="00D9086C">
        <w:rPr>
          <w:rFonts w:ascii="Times New Roman" w:hAnsi="Times New Roman" w:cs="Times New Roman"/>
          <w:sz w:val="24"/>
          <w:szCs w:val="24"/>
        </w:rPr>
        <w:t>fesztiváligazgatója.</w:t>
      </w:r>
    </w:p>
    <w:p w14:paraId="12E56D37" w14:textId="30401CEA" w:rsidR="00975028" w:rsidRDefault="00975028" w:rsidP="00D9086C">
      <w:pPr>
        <w:jc w:val="both"/>
        <w:rPr>
          <w:rFonts w:ascii="Times New Roman" w:hAnsi="Times New Roman" w:cs="Times New Roman"/>
          <w:sz w:val="24"/>
          <w:szCs w:val="24"/>
        </w:rPr>
      </w:pPr>
      <w:r w:rsidRPr="00D9086C">
        <w:rPr>
          <w:rFonts w:ascii="Times New Roman" w:hAnsi="Times New Roman" w:cs="Times New Roman"/>
          <w:sz w:val="24"/>
          <w:szCs w:val="24"/>
        </w:rPr>
        <w:t xml:space="preserve">A fraktálművészet </w:t>
      </w:r>
      <w:r w:rsidRPr="0041218E">
        <w:rPr>
          <w:rFonts w:ascii="Times New Roman" w:hAnsi="Times New Roman" w:cs="Times New Roman"/>
          <w:b/>
          <w:bCs/>
          <w:sz w:val="24"/>
          <w:szCs w:val="24"/>
        </w:rPr>
        <w:t>a digitális művészet egy új</w:t>
      </w:r>
      <w:r w:rsidR="0041218E" w:rsidRPr="0041218E">
        <w:rPr>
          <w:rFonts w:ascii="Times New Roman" w:hAnsi="Times New Roman" w:cs="Times New Roman"/>
          <w:b/>
          <w:bCs/>
          <w:sz w:val="24"/>
          <w:szCs w:val="24"/>
        </w:rPr>
        <w:t>, fiatal</w:t>
      </w:r>
      <w:r w:rsidRPr="0041218E">
        <w:rPr>
          <w:rFonts w:ascii="Times New Roman" w:hAnsi="Times New Roman" w:cs="Times New Roman"/>
          <w:b/>
          <w:bCs/>
          <w:sz w:val="24"/>
          <w:szCs w:val="24"/>
        </w:rPr>
        <w:t xml:space="preserve"> ágát képviseli</w:t>
      </w:r>
      <w:r w:rsidRPr="00D9086C">
        <w:rPr>
          <w:rFonts w:ascii="Times New Roman" w:hAnsi="Times New Roman" w:cs="Times New Roman"/>
          <w:sz w:val="24"/>
          <w:szCs w:val="24"/>
        </w:rPr>
        <w:t>, amelynek lényege a matematikában fraktáloknak nevezetett önhasonló alakzatok</w:t>
      </w:r>
      <w:r w:rsidR="0041218E">
        <w:rPr>
          <w:rFonts w:ascii="Times New Roman" w:hAnsi="Times New Roman" w:cs="Times New Roman"/>
          <w:sz w:val="24"/>
          <w:szCs w:val="24"/>
        </w:rPr>
        <w:t xml:space="preserve"> tudatosan alkalmazott,</w:t>
      </w:r>
      <w:r w:rsidRPr="00D9086C">
        <w:rPr>
          <w:rFonts w:ascii="Times New Roman" w:hAnsi="Times New Roman" w:cs="Times New Roman"/>
          <w:sz w:val="24"/>
          <w:szCs w:val="24"/>
        </w:rPr>
        <w:t xml:space="preserve"> digitális művészi megjelen</w:t>
      </w:r>
      <w:r w:rsidR="0041218E">
        <w:rPr>
          <w:rFonts w:ascii="Times New Roman" w:hAnsi="Times New Roman" w:cs="Times New Roman"/>
          <w:sz w:val="24"/>
          <w:szCs w:val="24"/>
        </w:rPr>
        <w:t>ítés</w:t>
      </w:r>
      <w:r w:rsidRPr="00D9086C">
        <w:rPr>
          <w:rFonts w:ascii="Times New Roman" w:hAnsi="Times New Roman" w:cs="Times New Roman"/>
          <w:sz w:val="24"/>
          <w:szCs w:val="24"/>
        </w:rPr>
        <w:t xml:space="preserve">e vagy felhasználása. Ugyan maguk a fraktálok szigorú matematikai szabályokhoz kötött alakzatok, ha a képzőművészet </w:t>
      </w:r>
      <w:proofErr w:type="spellStart"/>
      <w:r w:rsidRPr="00D9086C">
        <w:rPr>
          <w:rFonts w:ascii="Times New Roman" w:hAnsi="Times New Roman" w:cs="Times New Roman"/>
          <w:sz w:val="24"/>
          <w:szCs w:val="24"/>
        </w:rPr>
        <w:t>témájául</w:t>
      </w:r>
      <w:proofErr w:type="spellEnd"/>
      <w:r w:rsidR="00D9086C" w:rsidRPr="00D9086C">
        <w:rPr>
          <w:rFonts w:ascii="Times New Roman" w:hAnsi="Times New Roman" w:cs="Times New Roman"/>
          <w:sz w:val="24"/>
          <w:szCs w:val="24"/>
        </w:rPr>
        <w:t xml:space="preserve"> </w:t>
      </w:r>
      <w:r w:rsidRPr="00D9086C">
        <w:rPr>
          <w:rFonts w:ascii="Times New Roman" w:hAnsi="Times New Roman" w:cs="Times New Roman"/>
          <w:sz w:val="24"/>
          <w:szCs w:val="24"/>
        </w:rPr>
        <w:t>választja őket, szemet gyönyörködtető</w:t>
      </w:r>
      <w:r w:rsidR="00882C00">
        <w:rPr>
          <w:rFonts w:ascii="Times New Roman" w:hAnsi="Times New Roman" w:cs="Times New Roman"/>
          <w:sz w:val="24"/>
          <w:szCs w:val="24"/>
        </w:rPr>
        <w:t>,</w:t>
      </w:r>
      <w:r w:rsidRPr="00D9086C">
        <w:rPr>
          <w:rFonts w:ascii="Times New Roman" w:hAnsi="Times New Roman" w:cs="Times New Roman"/>
          <w:sz w:val="24"/>
          <w:szCs w:val="24"/>
        </w:rPr>
        <w:t xml:space="preserve"> absztrakt végeredményre számíthat a szemlélődő közönség.</w:t>
      </w:r>
    </w:p>
    <w:p w14:paraId="22EB6910" w14:textId="30C1121F" w:rsidR="00F705C4" w:rsidRDefault="00D9086C" w:rsidP="00D90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szegedi születésű </w:t>
      </w:r>
      <w:proofErr w:type="spellStart"/>
      <w:r>
        <w:rPr>
          <w:rFonts w:ascii="Times New Roman" w:hAnsi="Times New Roman" w:cs="Times New Roman"/>
          <w:sz w:val="24"/>
          <w:szCs w:val="24"/>
        </w:rPr>
        <w:t>Cserfalvi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Ibolya </w:t>
      </w:r>
      <w:r w:rsidR="00F705C4">
        <w:rPr>
          <w:rFonts w:ascii="Times New Roman" w:hAnsi="Times New Roman" w:cs="Times New Roman"/>
          <w:sz w:val="24"/>
          <w:szCs w:val="24"/>
        </w:rPr>
        <w:t>államigazgatási területen dolgozik,</w:t>
      </w:r>
      <w:r w:rsidR="00882C00">
        <w:rPr>
          <w:rFonts w:ascii="Times New Roman" w:hAnsi="Times New Roman" w:cs="Times New Roman"/>
          <w:sz w:val="24"/>
          <w:szCs w:val="24"/>
        </w:rPr>
        <w:t xml:space="preserve"> a</w:t>
      </w:r>
      <w:r w:rsidR="00F705C4">
        <w:rPr>
          <w:rFonts w:ascii="Times New Roman" w:hAnsi="Times New Roman" w:cs="Times New Roman"/>
          <w:sz w:val="24"/>
          <w:szCs w:val="24"/>
        </w:rPr>
        <w:t xml:space="preserve"> digitális művészet</w:t>
      </w:r>
      <w:r w:rsidR="0041218E">
        <w:rPr>
          <w:rFonts w:ascii="Times New Roman" w:hAnsi="Times New Roman" w:cs="Times New Roman"/>
          <w:sz w:val="24"/>
          <w:szCs w:val="24"/>
        </w:rPr>
        <w:t>tel való kísérletezés hobbinak indult, mára azonban i</w:t>
      </w:r>
      <w:r w:rsidR="00F705C4">
        <w:rPr>
          <w:rFonts w:ascii="Times New Roman" w:hAnsi="Times New Roman" w:cs="Times New Roman"/>
          <w:sz w:val="24"/>
          <w:szCs w:val="24"/>
        </w:rPr>
        <w:t>gazi szenvedél</w:t>
      </w:r>
      <w:r w:rsidR="0041218E">
        <w:rPr>
          <w:rFonts w:ascii="Times New Roman" w:hAnsi="Times New Roman" w:cs="Times New Roman"/>
          <w:sz w:val="24"/>
          <w:szCs w:val="24"/>
        </w:rPr>
        <w:t>lyé vált számára</w:t>
      </w:r>
      <w:r w:rsidR="00F705C4">
        <w:rPr>
          <w:rFonts w:ascii="Times New Roman" w:hAnsi="Times New Roman" w:cs="Times New Roman"/>
          <w:sz w:val="24"/>
          <w:szCs w:val="24"/>
        </w:rPr>
        <w:t xml:space="preserve">. </w:t>
      </w:r>
      <w:r w:rsidR="008606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szegedi Szépmíves Céh tagja, digitális képzőművészettel foglalkozik, számítógépes grafikákat, animációkat készít, modern és változatos színvilág jellemzi alkotásait. Grafikusi munkáit már több </w:t>
      </w:r>
      <w:r w:rsidR="008606F3">
        <w:rPr>
          <w:rFonts w:ascii="Times New Roman" w:hAnsi="Times New Roman" w:cs="Times New Roman"/>
          <w:sz w:val="24"/>
          <w:szCs w:val="24"/>
        </w:rPr>
        <w:t xml:space="preserve">városi </w:t>
      </w:r>
      <w:r>
        <w:rPr>
          <w:rFonts w:ascii="Times New Roman" w:hAnsi="Times New Roman" w:cs="Times New Roman"/>
          <w:sz w:val="24"/>
          <w:szCs w:val="24"/>
        </w:rPr>
        <w:t>kiállítás</w:t>
      </w:r>
      <w:r w:rsidR="008606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is bemutatta, </w:t>
      </w:r>
      <w:r w:rsidR="008606F3">
        <w:rPr>
          <w:rFonts w:ascii="Times New Roman" w:hAnsi="Times New Roman" w:cs="Times New Roman"/>
          <w:sz w:val="24"/>
          <w:szCs w:val="24"/>
        </w:rPr>
        <w:t>2020 októberében pedig lehetősége nyílt részt venni a milánói M.A.D.S. Galéria tárlatán is. D</w:t>
      </w:r>
      <w:r>
        <w:rPr>
          <w:rFonts w:ascii="Times New Roman" w:hAnsi="Times New Roman" w:cs="Times New Roman"/>
          <w:sz w:val="24"/>
          <w:szCs w:val="24"/>
        </w:rPr>
        <w:t>igitális képei nyomatként kerülnek vászonra</w:t>
      </w:r>
      <w:r w:rsidR="008606F3">
        <w:rPr>
          <w:rFonts w:ascii="Times New Roman" w:hAnsi="Times New Roman" w:cs="Times New Roman"/>
          <w:sz w:val="24"/>
          <w:szCs w:val="24"/>
        </w:rPr>
        <w:t xml:space="preserve">, </w:t>
      </w:r>
      <w:r w:rsidR="00791AA7">
        <w:rPr>
          <w:rFonts w:ascii="Times New Roman" w:hAnsi="Times New Roman" w:cs="Times New Roman"/>
          <w:sz w:val="24"/>
          <w:szCs w:val="24"/>
        </w:rPr>
        <w:t>a művészeti tárlatokon kívül számos otthon, kávézó és iroda falát díszítik</w:t>
      </w:r>
      <w:r w:rsidR="0041218E">
        <w:rPr>
          <w:rFonts w:ascii="Times New Roman" w:hAnsi="Times New Roman" w:cs="Times New Roman"/>
          <w:sz w:val="24"/>
          <w:szCs w:val="24"/>
        </w:rPr>
        <w:t xml:space="preserve"> különleges</w:t>
      </w:r>
      <w:r w:rsidR="00791AA7">
        <w:rPr>
          <w:rFonts w:ascii="Times New Roman" w:hAnsi="Times New Roman" w:cs="Times New Roman"/>
          <w:sz w:val="24"/>
          <w:szCs w:val="24"/>
        </w:rPr>
        <w:t xml:space="preserve"> alkotásai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6F3">
        <w:rPr>
          <w:rFonts w:ascii="Times New Roman" w:hAnsi="Times New Roman" w:cs="Times New Roman"/>
          <w:sz w:val="24"/>
          <w:szCs w:val="24"/>
        </w:rPr>
        <w:t xml:space="preserve">Szeged Város Önkormányzata </w:t>
      </w:r>
      <w:proofErr w:type="spellStart"/>
      <w:r w:rsidR="008606F3">
        <w:rPr>
          <w:rFonts w:ascii="Times New Roman" w:hAnsi="Times New Roman" w:cs="Times New Roman"/>
          <w:sz w:val="24"/>
          <w:szCs w:val="24"/>
        </w:rPr>
        <w:t>Cserfalvi</w:t>
      </w:r>
      <w:proofErr w:type="spellEnd"/>
      <w:r w:rsidR="008606F3">
        <w:rPr>
          <w:rFonts w:ascii="Times New Roman" w:hAnsi="Times New Roman" w:cs="Times New Roman"/>
          <w:sz w:val="24"/>
          <w:szCs w:val="24"/>
        </w:rPr>
        <w:t xml:space="preserve"> Ibolyát 2020-ban alkotói-művészeti támogatásban részesítette. A </w:t>
      </w:r>
      <w:proofErr w:type="spellStart"/>
      <w:r w:rsidR="008606F3">
        <w:rPr>
          <w:rFonts w:ascii="Times New Roman" w:hAnsi="Times New Roman" w:cs="Times New Roman"/>
          <w:sz w:val="24"/>
          <w:szCs w:val="24"/>
        </w:rPr>
        <w:t>pandémiás</w:t>
      </w:r>
      <w:proofErr w:type="spellEnd"/>
      <w:r w:rsidR="008606F3">
        <w:rPr>
          <w:rFonts w:ascii="Times New Roman" w:hAnsi="Times New Roman" w:cs="Times New Roman"/>
          <w:sz w:val="24"/>
          <w:szCs w:val="24"/>
        </w:rPr>
        <w:t xml:space="preserve"> időszak alatt elmaradt kiállításai az online térben valósultak meg, a közösségi oldalon keresztül.</w:t>
      </w:r>
    </w:p>
    <w:p w14:paraId="4838B697" w14:textId="5D6078B3" w:rsidR="003C57EA" w:rsidRDefault="0041218E" w:rsidP="00D90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fraktálművészről és alkotásairól még több információ elérhető: </w:t>
      </w:r>
      <w:hyperlink r:id="rId5" w:history="1">
        <w:r w:rsidRPr="000C1CBE">
          <w:rPr>
            <w:rStyle w:val="Hiperhivatkozs"/>
            <w:rFonts w:ascii="Times New Roman" w:hAnsi="Times New Roman" w:cs="Times New Roman"/>
            <w:sz w:val="24"/>
            <w:szCs w:val="24"/>
          </w:rPr>
          <w:t>http://linartdesign.hu/galeria/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valamint közösségi oldalán: </w:t>
      </w:r>
      <w:hyperlink r:id="rId6" w:history="1">
        <w:r w:rsidR="003C57EA" w:rsidRPr="00C11611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https://www.facebook.com/cserfalviibolya</w:t>
        </w:r>
      </w:hyperlink>
      <w:bookmarkStart w:id="0" w:name="_GoBack"/>
      <w:bookmarkEnd w:id="0"/>
    </w:p>
    <w:p w14:paraId="2FC264AB" w14:textId="5F0075CF" w:rsidR="00975028" w:rsidRPr="00D9086C" w:rsidRDefault="00975028" w:rsidP="00D9086C">
      <w:pPr>
        <w:jc w:val="both"/>
        <w:rPr>
          <w:rFonts w:ascii="Times New Roman" w:hAnsi="Times New Roman" w:cs="Times New Roman"/>
          <w:sz w:val="24"/>
          <w:szCs w:val="24"/>
        </w:rPr>
      </w:pPr>
      <w:r w:rsidRPr="00D9086C">
        <w:rPr>
          <w:rFonts w:ascii="Times New Roman" w:hAnsi="Times New Roman" w:cs="Times New Roman"/>
          <w:sz w:val="24"/>
          <w:szCs w:val="24"/>
        </w:rPr>
        <w:t xml:space="preserve">A kiállítás 2021. július 20-tól </w:t>
      </w:r>
      <w:r w:rsidR="00D9086C" w:rsidRPr="00D9086C">
        <w:rPr>
          <w:rFonts w:ascii="Times New Roman" w:hAnsi="Times New Roman" w:cs="Times New Roman"/>
          <w:sz w:val="24"/>
          <w:szCs w:val="24"/>
        </w:rPr>
        <w:t xml:space="preserve">egészen </w:t>
      </w:r>
      <w:r w:rsidRPr="00D9086C">
        <w:rPr>
          <w:rFonts w:ascii="Times New Roman" w:hAnsi="Times New Roman" w:cs="Times New Roman"/>
          <w:sz w:val="24"/>
          <w:szCs w:val="24"/>
        </w:rPr>
        <w:t>augusztus 28-ig</w:t>
      </w:r>
      <w:r w:rsidR="00D9086C" w:rsidRPr="00D9086C">
        <w:rPr>
          <w:rFonts w:ascii="Times New Roman" w:hAnsi="Times New Roman" w:cs="Times New Roman"/>
          <w:sz w:val="24"/>
          <w:szCs w:val="24"/>
        </w:rPr>
        <w:t xml:space="preserve"> megtekinthető, a Somogyi-könyvtár első emeleti közösségi terében.</w:t>
      </w:r>
    </w:p>
    <w:sectPr w:rsidR="00975028" w:rsidRPr="00D9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E2"/>
    <w:rsid w:val="00004881"/>
    <w:rsid w:val="000B65E2"/>
    <w:rsid w:val="001438AB"/>
    <w:rsid w:val="0021250D"/>
    <w:rsid w:val="003C57EA"/>
    <w:rsid w:val="0041218E"/>
    <w:rsid w:val="00425F1A"/>
    <w:rsid w:val="0048413F"/>
    <w:rsid w:val="007325C6"/>
    <w:rsid w:val="00791AA7"/>
    <w:rsid w:val="008606F3"/>
    <w:rsid w:val="00882C00"/>
    <w:rsid w:val="008F12B1"/>
    <w:rsid w:val="0096270C"/>
    <w:rsid w:val="00975028"/>
    <w:rsid w:val="009C22C6"/>
    <w:rsid w:val="009C45D2"/>
    <w:rsid w:val="00A225DA"/>
    <w:rsid w:val="00BB42A2"/>
    <w:rsid w:val="00BC30AF"/>
    <w:rsid w:val="00C445A3"/>
    <w:rsid w:val="00D9086C"/>
    <w:rsid w:val="00DA43F7"/>
    <w:rsid w:val="00E27BE2"/>
    <w:rsid w:val="00E51ED6"/>
    <w:rsid w:val="00ED4FA9"/>
    <w:rsid w:val="00EE6EBF"/>
    <w:rsid w:val="00F5017F"/>
    <w:rsid w:val="00F705C4"/>
    <w:rsid w:val="00F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serfalviibolya" TargetMode="External"/><Relationship Id="rId5" Type="http://schemas.openxmlformats.org/officeDocument/2006/relationships/hyperlink" Target="http://linartdesign.hu/galer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3</cp:revision>
  <dcterms:created xsi:type="dcterms:W3CDTF">2021-07-15T12:49:00Z</dcterms:created>
  <dcterms:modified xsi:type="dcterms:W3CDTF">2021-07-15T12:49:00Z</dcterms:modified>
</cp:coreProperties>
</file>